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FD" w:rsidRDefault="00447EFD" w:rsidP="00447EFD">
      <w:pPr>
        <w:spacing w:line="360" w:lineRule="auto"/>
        <w:jc w:val="center"/>
        <w:rPr>
          <w:rFonts w:ascii="宋体" w:eastAsia="宋体" w:hAnsi="宋体"/>
          <w:b/>
          <w:sz w:val="36"/>
        </w:rPr>
      </w:pPr>
      <w:bookmarkStart w:id="0" w:name="_GoBack"/>
      <w:r>
        <w:rPr>
          <w:rFonts w:ascii="宋体" w:eastAsia="宋体" w:hAnsi="宋体" w:hint="eastAsia"/>
          <w:b/>
          <w:sz w:val="36"/>
        </w:rPr>
        <w:t>北京大学校园网及</w:t>
      </w:r>
      <w:r w:rsidR="00E76FED" w:rsidRPr="00447EFD">
        <w:rPr>
          <w:rFonts w:ascii="宋体" w:eastAsia="宋体" w:hAnsi="宋体" w:hint="eastAsia"/>
          <w:b/>
          <w:sz w:val="36"/>
        </w:rPr>
        <w:t>统一身份认证系统</w:t>
      </w:r>
      <w:r>
        <w:rPr>
          <w:rFonts w:ascii="宋体" w:eastAsia="宋体" w:hAnsi="宋体" w:hint="eastAsia"/>
          <w:b/>
          <w:sz w:val="36"/>
        </w:rPr>
        <w:t>（IAAA）</w:t>
      </w:r>
    </w:p>
    <w:p w:rsidR="00B14611" w:rsidRPr="00447EFD" w:rsidRDefault="00E76FED" w:rsidP="00447EFD">
      <w:pPr>
        <w:spacing w:line="360" w:lineRule="auto"/>
        <w:jc w:val="center"/>
        <w:rPr>
          <w:rFonts w:ascii="宋体" w:eastAsia="宋体" w:hAnsi="宋体"/>
          <w:b/>
          <w:sz w:val="36"/>
        </w:rPr>
      </w:pPr>
      <w:r w:rsidRPr="00447EFD">
        <w:rPr>
          <w:rFonts w:ascii="宋体" w:eastAsia="宋体" w:hAnsi="宋体" w:hint="eastAsia"/>
          <w:b/>
          <w:sz w:val="36"/>
        </w:rPr>
        <w:t>临时</w:t>
      </w:r>
      <w:r w:rsidR="00ED329E" w:rsidRPr="00447EFD">
        <w:rPr>
          <w:rFonts w:ascii="宋体" w:eastAsia="宋体" w:hAnsi="宋体" w:hint="eastAsia"/>
          <w:b/>
          <w:sz w:val="36"/>
        </w:rPr>
        <w:t>账号</w:t>
      </w:r>
      <w:r w:rsidR="00C12E41" w:rsidRPr="00447EFD">
        <w:rPr>
          <w:rFonts w:ascii="宋体" w:eastAsia="宋体" w:hAnsi="宋体" w:hint="eastAsia"/>
          <w:b/>
          <w:sz w:val="36"/>
        </w:rPr>
        <w:t>办理流程</w:t>
      </w:r>
      <w:bookmarkEnd w:id="0"/>
    </w:p>
    <w:p w:rsidR="00C12E41" w:rsidRPr="00447EFD" w:rsidRDefault="00C12E41" w:rsidP="00447EFD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447EFD">
        <w:rPr>
          <w:rFonts w:ascii="宋体" w:eastAsia="宋体" w:hAnsi="宋体" w:hint="eastAsia"/>
          <w:sz w:val="28"/>
        </w:rPr>
        <w:t>北京大学</w:t>
      </w:r>
      <w:r w:rsidR="00447EFD">
        <w:rPr>
          <w:rFonts w:ascii="宋体" w:eastAsia="宋体" w:hAnsi="宋体" w:hint="eastAsia"/>
          <w:sz w:val="28"/>
        </w:rPr>
        <w:t>校园网及</w:t>
      </w:r>
      <w:r w:rsidRPr="00447EFD">
        <w:rPr>
          <w:rFonts w:ascii="宋体" w:eastAsia="宋体" w:hAnsi="宋体" w:hint="eastAsia"/>
          <w:sz w:val="28"/>
        </w:rPr>
        <w:t>统一身份认证系统</w:t>
      </w:r>
      <w:r w:rsidR="00447EFD">
        <w:rPr>
          <w:rFonts w:ascii="宋体" w:eastAsia="宋体" w:hAnsi="宋体" w:hint="eastAsia"/>
          <w:sz w:val="28"/>
        </w:rPr>
        <w:t>（IAAA）</w:t>
      </w:r>
      <w:r w:rsidRPr="00447EFD">
        <w:rPr>
          <w:rFonts w:ascii="宋体" w:eastAsia="宋体" w:hAnsi="宋体" w:hint="eastAsia"/>
          <w:sz w:val="28"/>
        </w:rPr>
        <w:t>为</w:t>
      </w:r>
      <w:r w:rsidR="00447EFD">
        <w:rPr>
          <w:rFonts w:ascii="宋体" w:eastAsia="宋体" w:hAnsi="宋体" w:hint="eastAsia"/>
          <w:sz w:val="28"/>
        </w:rPr>
        <w:t>校园网及</w:t>
      </w:r>
      <w:r w:rsidRPr="00447EFD">
        <w:rPr>
          <w:rFonts w:ascii="宋体" w:eastAsia="宋体" w:hAnsi="宋体" w:hint="eastAsia"/>
          <w:sz w:val="28"/>
        </w:rPr>
        <w:t>电子校务系统</w:t>
      </w:r>
      <w:r w:rsidR="00447EFD">
        <w:rPr>
          <w:rFonts w:ascii="宋体" w:eastAsia="宋体" w:hAnsi="宋体" w:hint="eastAsia"/>
          <w:sz w:val="28"/>
        </w:rPr>
        <w:t>等</w:t>
      </w:r>
      <w:r w:rsidR="00006BAC">
        <w:rPr>
          <w:rFonts w:ascii="宋体" w:eastAsia="宋体" w:hAnsi="宋体" w:hint="eastAsia"/>
          <w:sz w:val="28"/>
        </w:rPr>
        <w:t>学校信息化应用</w:t>
      </w:r>
      <w:r w:rsidRPr="00447EFD">
        <w:rPr>
          <w:rFonts w:ascii="宋体" w:eastAsia="宋体" w:hAnsi="宋体" w:hint="eastAsia"/>
          <w:sz w:val="28"/>
        </w:rPr>
        <w:t>提供</w:t>
      </w:r>
      <w:r w:rsidR="004E5C05" w:rsidRPr="00447EFD">
        <w:rPr>
          <w:rFonts w:ascii="宋体" w:eastAsia="宋体" w:hAnsi="宋体" w:hint="eastAsia"/>
          <w:sz w:val="28"/>
        </w:rPr>
        <w:t>统一的</w:t>
      </w:r>
      <w:r w:rsidR="00CD029E" w:rsidRPr="00447EFD">
        <w:rPr>
          <w:rFonts w:ascii="宋体" w:eastAsia="宋体" w:hAnsi="宋体" w:hint="eastAsia"/>
          <w:sz w:val="28"/>
        </w:rPr>
        <w:t>用户</w:t>
      </w:r>
      <w:r w:rsidR="004E5C05" w:rsidRPr="00447EFD">
        <w:rPr>
          <w:rFonts w:ascii="宋体" w:eastAsia="宋体" w:hAnsi="宋体" w:hint="eastAsia"/>
          <w:sz w:val="28"/>
        </w:rPr>
        <w:t>登录认证管理，集成所有</w:t>
      </w:r>
      <w:r w:rsidR="00ED329E" w:rsidRPr="00447EFD">
        <w:rPr>
          <w:rFonts w:ascii="宋体" w:eastAsia="宋体" w:hAnsi="宋体" w:hint="eastAsia"/>
          <w:sz w:val="28"/>
        </w:rPr>
        <w:t>用户</w:t>
      </w:r>
      <w:r w:rsidR="005025FF" w:rsidRPr="00447EFD">
        <w:rPr>
          <w:rFonts w:ascii="宋体" w:eastAsia="宋体" w:hAnsi="宋体" w:hint="eastAsia"/>
          <w:sz w:val="28"/>
        </w:rPr>
        <w:t>账</w:t>
      </w:r>
      <w:r w:rsidR="00ED329E" w:rsidRPr="00447EFD">
        <w:rPr>
          <w:rFonts w:ascii="宋体" w:eastAsia="宋体" w:hAnsi="宋体" w:hint="eastAsia"/>
          <w:sz w:val="28"/>
        </w:rPr>
        <w:t>号</w:t>
      </w:r>
      <w:r w:rsidR="004E5C05" w:rsidRPr="00447EFD">
        <w:rPr>
          <w:rFonts w:ascii="宋体" w:eastAsia="宋体" w:hAnsi="宋体" w:hint="eastAsia"/>
          <w:sz w:val="28"/>
        </w:rPr>
        <w:t>的基本信息。系统中</w:t>
      </w:r>
      <w:r w:rsidR="005025FF" w:rsidRPr="00447EFD">
        <w:rPr>
          <w:rFonts w:ascii="宋体" w:eastAsia="宋体" w:hAnsi="宋体" w:hint="eastAsia"/>
          <w:sz w:val="28"/>
        </w:rPr>
        <w:t>账</w:t>
      </w:r>
      <w:r w:rsidR="00ED329E" w:rsidRPr="00447EFD">
        <w:rPr>
          <w:rFonts w:ascii="宋体" w:eastAsia="宋体" w:hAnsi="宋体" w:hint="eastAsia"/>
          <w:sz w:val="28"/>
        </w:rPr>
        <w:t>号</w:t>
      </w:r>
      <w:r w:rsidR="004E5C05" w:rsidRPr="00447EFD">
        <w:rPr>
          <w:rFonts w:ascii="宋体" w:eastAsia="宋体" w:hAnsi="宋体" w:hint="eastAsia"/>
          <w:sz w:val="28"/>
        </w:rPr>
        <w:t>的信息主要来源于</w:t>
      </w:r>
      <w:r w:rsidR="00447EFD">
        <w:rPr>
          <w:rFonts w:ascii="宋体" w:eastAsia="宋体" w:hAnsi="宋体" w:hint="eastAsia"/>
          <w:sz w:val="28"/>
        </w:rPr>
        <w:t>以下六</w:t>
      </w:r>
      <w:r w:rsidR="00F063DF" w:rsidRPr="00447EFD">
        <w:rPr>
          <w:rFonts w:ascii="宋体" w:eastAsia="宋体" w:hAnsi="宋体" w:hint="eastAsia"/>
          <w:sz w:val="28"/>
        </w:rPr>
        <w:t>个</w:t>
      </w:r>
      <w:r w:rsidR="004E5C05" w:rsidRPr="00447EFD">
        <w:rPr>
          <w:rFonts w:ascii="宋体" w:eastAsia="宋体" w:hAnsi="宋体" w:hint="eastAsia"/>
          <w:sz w:val="28"/>
        </w:rPr>
        <w:t>的</w:t>
      </w:r>
      <w:r w:rsidR="00F063DF" w:rsidRPr="00447EFD">
        <w:rPr>
          <w:rFonts w:ascii="宋体" w:eastAsia="宋体" w:hAnsi="宋体" w:hint="eastAsia"/>
          <w:sz w:val="28"/>
        </w:rPr>
        <w:t>信息</w:t>
      </w:r>
      <w:r w:rsidR="004E5C05" w:rsidRPr="00447EFD">
        <w:rPr>
          <w:rFonts w:ascii="宋体" w:eastAsia="宋体" w:hAnsi="宋体" w:hint="eastAsia"/>
          <w:sz w:val="28"/>
        </w:rPr>
        <w:t>系统，包括：</w:t>
      </w:r>
      <w:r w:rsidR="00447EFD">
        <w:rPr>
          <w:rFonts w:ascii="宋体" w:eastAsia="宋体" w:hAnsi="宋体" w:hint="eastAsia"/>
          <w:sz w:val="28"/>
        </w:rPr>
        <w:t>校园网用户管理系统、</w:t>
      </w:r>
      <w:r w:rsidR="004E5C05" w:rsidRPr="00447EFD">
        <w:rPr>
          <w:rFonts w:ascii="宋体" w:eastAsia="宋体" w:hAnsi="宋体" w:hint="eastAsia"/>
          <w:sz w:val="28"/>
        </w:rPr>
        <w:t>综合人事系统、学生综合系统、校本部校园卡系统、医学部校园卡系统、深圳研究生院人事系统。</w:t>
      </w:r>
    </w:p>
    <w:p w:rsidR="00711BC2" w:rsidRPr="00447EFD" w:rsidRDefault="002276C0" w:rsidP="00447EFD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447EFD">
        <w:rPr>
          <w:rFonts w:ascii="宋体" w:eastAsia="宋体" w:hAnsi="宋体" w:hint="eastAsia"/>
          <w:sz w:val="28"/>
        </w:rPr>
        <w:t>在</w:t>
      </w:r>
      <w:r w:rsidR="00447EFD">
        <w:rPr>
          <w:rFonts w:ascii="宋体" w:eastAsia="宋体" w:hAnsi="宋体" w:hint="eastAsia"/>
          <w:sz w:val="28"/>
        </w:rPr>
        <w:t>校园网及</w:t>
      </w:r>
      <w:r w:rsidRPr="00447EFD">
        <w:rPr>
          <w:rFonts w:ascii="宋体" w:eastAsia="宋体" w:hAnsi="宋体" w:hint="eastAsia"/>
          <w:sz w:val="28"/>
        </w:rPr>
        <w:t>统一身份认证系统</w:t>
      </w:r>
      <w:r w:rsidR="00447EFD">
        <w:rPr>
          <w:rFonts w:ascii="宋体" w:eastAsia="宋体" w:hAnsi="宋体" w:hint="eastAsia"/>
          <w:sz w:val="28"/>
        </w:rPr>
        <w:t>（IAAA）</w:t>
      </w:r>
      <w:r w:rsidRPr="00447EFD">
        <w:rPr>
          <w:rFonts w:ascii="宋体" w:eastAsia="宋体" w:hAnsi="宋体" w:hint="eastAsia"/>
          <w:sz w:val="28"/>
        </w:rPr>
        <w:t>中没有账号的人员，</w:t>
      </w:r>
      <w:r w:rsidR="00711BC2" w:rsidRPr="00447EFD">
        <w:rPr>
          <w:rFonts w:ascii="宋体" w:eastAsia="宋体" w:hAnsi="宋体" w:hint="eastAsia"/>
          <w:sz w:val="28"/>
        </w:rPr>
        <w:t>确因工作需要使用</w:t>
      </w:r>
      <w:r w:rsidR="00006BAC">
        <w:rPr>
          <w:rFonts w:ascii="宋体" w:eastAsia="宋体" w:hAnsi="宋体" w:hint="eastAsia"/>
          <w:sz w:val="28"/>
        </w:rPr>
        <w:t>校园网账号</w:t>
      </w:r>
      <w:r w:rsidR="00711BC2" w:rsidRPr="00447EFD">
        <w:rPr>
          <w:rFonts w:ascii="宋体" w:eastAsia="宋体" w:hAnsi="宋体" w:hint="eastAsia"/>
          <w:sz w:val="28"/>
        </w:rPr>
        <w:t>认证系统</w:t>
      </w:r>
      <w:r w:rsidR="00006BAC">
        <w:rPr>
          <w:rFonts w:ascii="宋体" w:eastAsia="宋体" w:hAnsi="宋体" w:hint="eastAsia"/>
          <w:sz w:val="28"/>
        </w:rPr>
        <w:t>北大信息化应用</w:t>
      </w:r>
      <w:r w:rsidR="00711BC2" w:rsidRPr="00447EFD">
        <w:rPr>
          <w:rFonts w:ascii="宋体" w:eastAsia="宋体" w:hAnsi="宋体" w:hint="eastAsia"/>
          <w:sz w:val="28"/>
        </w:rPr>
        <w:t>，</w:t>
      </w:r>
      <w:r w:rsidR="00006BAC">
        <w:rPr>
          <w:rFonts w:ascii="宋体" w:eastAsia="宋体" w:hAnsi="宋体" w:hint="eastAsia"/>
          <w:sz w:val="28"/>
        </w:rPr>
        <w:t>需</w:t>
      </w:r>
      <w:r w:rsidR="00711BC2" w:rsidRPr="00447EFD">
        <w:rPr>
          <w:rFonts w:ascii="宋体" w:eastAsia="宋体" w:hAnsi="宋体" w:hint="eastAsia"/>
          <w:sz w:val="28"/>
        </w:rPr>
        <w:t>按</w:t>
      </w:r>
      <w:r w:rsidR="00006BAC">
        <w:rPr>
          <w:rFonts w:ascii="宋体" w:eastAsia="宋体" w:hAnsi="宋体" w:hint="eastAsia"/>
          <w:sz w:val="28"/>
        </w:rPr>
        <w:t>如下</w:t>
      </w:r>
      <w:r w:rsidR="00711BC2" w:rsidRPr="00447EFD">
        <w:rPr>
          <w:rFonts w:ascii="宋体" w:eastAsia="宋体" w:hAnsi="宋体" w:hint="eastAsia"/>
          <w:sz w:val="28"/>
        </w:rPr>
        <w:t>流程完成办理临时账号的手续：</w:t>
      </w:r>
    </w:p>
    <w:p w:rsidR="00DE6F79" w:rsidRPr="00447EFD" w:rsidRDefault="00DE6F79" w:rsidP="00447E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</w:rPr>
      </w:pPr>
      <w:r w:rsidRPr="00447EFD">
        <w:rPr>
          <w:rFonts w:ascii="宋体" w:eastAsia="宋体" w:hAnsi="宋体" w:hint="eastAsia"/>
          <w:sz w:val="28"/>
        </w:rPr>
        <w:t>由</w:t>
      </w:r>
      <w:r w:rsidR="00EB2C8C" w:rsidRPr="00447EFD">
        <w:rPr>
          <w:rFonts w:ascii="宋体" w:eastAsia="宋体" w:hAnsi="宋体" w:hint="eastAsia"/>
          <w:sz w:val="28"/>
        </w:rPr>
        <w:t>业务主管部门（二级实体单位）填写“北京大学</w:t>
      </w:r>
      <w:r w:rsidR="00006BAC">
        <w:rPr>
          <w:rFonts w:ascii="宋体" w:eastAsia="宋体" w:hAnsi="宋体" w:hint="eastAsia"/>
          <w:sz w:val="28"/>
        </w:rPr>
        <w:t>校园网及</w:t>
      </w:r>
      <w:r w:rsidR="00EB2C8C" w:rsidRPr="00447EFD">
        <w:rPr>
          <w:rFonts w:ascii="宋体" w:eastAsia="宋体" w:hAnsi="宋体" w:hint="eastAsia"/>
          <w:sz w:val="28"/>
        </w:rPr>
        <w:t>统一身份认证系统</w:t>
      </w:r>
      <w:r w:rsidR="00A16DE9" w:rsidRPr="00447EFD">
        <w:rPr>
          <w:rFonts w:ascii="宋体" w:eastAsia="宋体" w:hAnsi="宋体" w:hint="eastAsia"/>
          <w:sz w:val="28"/>
        </w:rPr>
        <w:t>建立临时</w:t>
      </w:r>
      <w:r w:rsidR="005025FF" w:rsidRPr="00447EFD">
        <w:rPr>
          <w:rFonts w:ascii="宋体" w:eastAsia="宋体" w:hAnsi="宋体" w:hint="eastAsia"/>
          <w:sz w:val="28"/>
        </w:rPr>
        <w:t>账</w:t>
      </w:r>
      <w:r w:rsidR="00ED329E" w:rsidRPr="00447EFD">
        <w:rPr>
          <w:rFonts w:ascii="宋体" w:eastAsia="宋体" w:hAnsi="宋体" w:hint="eastAsia"/>
          <w:sz w:val="28"/>
        </w:rPr>
        <w:t>号</w:t>
      </w:r>
      <w:r w:rsidR="00EB2C8C" w:rsidRPr="00447EFD">
        <w:rPr>
          <w:rFonts w:ascii="宋体" w:eastAsia="宋体" w:hAnsi="宋体" w:hint="eastAsia"/>
          <w:sz w:val="28"/>
        </w:rPr>
        <w:t>申请表”</w:t>
      </w:r>
      <w:r w:rsidR="001068DB" w:rsidRPr="00447EFD">
        <w:rPr>
          <w:rFonts w:ascii="宋体" w:eastAsia="宋体" w:hAnsi="宋体" w:hint="eastAsia"/>
          <w:sz w:val="28"/>
        </w:rPr>
        <w:t>，按统一格式填写新增</w:t>
      </w:r>
      <w:r w:rsidR="00A16DE9" w:rsidRPr="00447EFD">
        <w:rPr>
          <w:rFonts w:ascii="宋体" w:eastAsia="宋体" w:hAnsi="宋体" w:hint="eastAsia"/>
          <w:sz w:val="28"/>
        </w:rPr>
        <w:t>临时</w:t>
      </w:r>
      <w:r w:rsidR="00ED329E" w:rsidRPr="00447EFD">
        <w:rPr>
          <w:rFonts w:ascii="宋体" w:eastAsia="宋体" w:hAnsi="宋体" w:hint="eastAsia"/>
          <w:sz w:val="28"/>
        </w:rPr>
        <w:t>账号</w:t>
      </w:r>
      <w:r w:rsidR="001068DB" w:rsidRPr="00447EFD">
        <w:rPr>
          <w:rFonts w:ascii="宋体" w:eastAsia="宋体" w:hAnsi="宋体" w:hint="eastAsia"/>
          <w:sz w:val="28"/>
        </w:rPr>
        <w:t>的</w:t>
      </w:r>
      <w:r w:rsidR="00A16DE9" w:rsidRPr="00447EFD">
        <w:rPr>
          <w:rFonts w:ascii="宋体" w:eastAsia="宋体" w:hAnsi="宋体" w:hint="eastAsia"/>
          <w:sz w:val="28"/>
        </w:rPr>
        <w:t>人员</w:t>
      </w:r>
      <w:r w:rsidR="001068DB" w:rsidRPr="00447EFD">
        <w:rPr>
          <w:rFonts w:ascii="宋体" w:eastAsia="宋体" w:hAnsi="宋体" w:hint="eastAsia"/>
          <w:sz w:val="28"/>
        </w:rPr>
        <w:t>基本信息</w:t>
      </w:r>
      <w:r w:rsidR="002C3EC8" w:rsidRPr="00447EFD">
        <w:rPr>
          <w:rFonts w:ascii="宋体" w:eastAsia="宋体" w:hAnsi="宋体" w:hint="eastAsia"/>
          <w:sz w:val="28"/>
        </w:rPr>
        <w:t>（见附表）</w:t>
      </w:r>
    </w:p>
    <w:p w:rsidR="002C3EC8" w:rsidRPr="00447EFD" w:rsidRDefault="00B35FD9" w:rsidP="00447E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</w:rPr>
      </w:pPr>
      <w:r w:rsidRPr="00447EFD">
        <w:rPr>
          <w:rFonts w:ascii="宋体" w:eastAsia="宋体" w:hAnsi="宋体" w:hint="eastAsia"/>
          <w:sz w:val="28"/>
        </w:rPr>
        <w:t>将加盖公章的纸质表格交至计算中心（计算中心四层1409房间），电子表格发送至</w:t>
      </w:r>
      <w:r w:rsidR="00AE075A" w:rsidRPr="00447EFD">
        <w:rPr>
          <w:rFonts w:ascii="宋体" w:eastAsia="宋体" w:hAnsi="宋体" w:hint="eastAsia"/>
          <w:sz w:val="28"/>
        </w:rPr>
        <w:t>se</w:t>
      </w:r>
      <w:r w:rsidR="00AE075A" w:rsidRPr="00447EFD">
        <w:rPr>
          <w:rFonts w:ascii="宋体" w:eastAsia="宋体" w:hAnsi="宋体"/>
          <w:sz w:val="28"/>
        </w:rPr>
        <w:t>rmis</w:t>
      </w:r>
      <w:r w:rsidR="00664089" w:rsidRPr="00447EFD">
        <w:rPr>
          <w:rFonts w:ascii="宋体" w:eastAsia="宋体" w:hAnsi="宋体"/>
          <w:sz w:val="28"/>
        </w:rPr>
        <w:t>@pku.edu.cn</w:t>
      </w:r>
    </w:p>
    <w:p w:rsidR="00B35FD9" w:rsidRPr="00006BAC" w:rsidRDefault="00B35FD9" w:rsidP="00FB1D1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sz w:val="28"/>
        </w:rPr>
      </w:pPr>
      <w:r w:rsidRPr="00006BAC">
        <w:rPr>
          <w:rFonts w:ascii="宋体" w:eastAsia="宋体" w:hAnsi="宋体" w:hint="eastAsia"/>
          <w:sz w:val="28"/>
        </w:rPr>
        <w:t>计算中心在3个工作日内</w:t>
      </w:r>
      <w:r w:rsidR="00A16DE9" w:rsidRPr="00006BAC">
        <w:rPr>
          <w:rFonts w:ascii="宋体" w:eastAsia="宋体" w:hAnsi="宋体" w:hint="eastAsia"/>
          <w:sz w:val="28"/>
        </w:rPr>
        <w:t>根据申请表中人员信息</w:t>
      </w:r>
      <w:r w:rsidRPr="00006BAC">
        <w:rPr>
          <w:rFonts w:ascii="宋体" w:eastAsia="宋体" w:hAnsi="宋体" w:hint="eastAsia"/>
          <w:sz w:val="28"/>
        </w:rPr>
        <w:t>在</w:t>
      </w:r>
      <w:r w:rsidR="00006BAC" w:rsidRPr="00006BAC">
        <w:rPr>
          <w:rFonts w:ascii="宋体" w:eastAsia="宋体" w:hAnsi="宋体" w:hint="eastAsia"/>
          <w:sz w:val="28"/>
        </w:rPr>
        <w:t>校园网及</w:t>
      </w:r>
      <w:r w:rsidRPr="00006BAC">
        <w:rPr>
          <w:rFonts w:ascii="宋体" w:eastAsia="宋体" w:hAnsi="宋体" w:hint="eastAsia"/>
          <w:sz w:val="28"/>
        </w:rPr>
        <w:t>统一身份认证系统中建立</w:t>
      </w:r>
      <w:r w:rsidR="00A16DE9" w:rsidRPr="00006BAC">
        <w:rPr>
          <w:rFonts w:ascii="宋体" w:eastAsia="宋体" w:hAnsi="宋体" w:hint="eastAsia"/>
          <w:sz w:val="28"/>
        </w:rPr>
        <w:t>临时</w:t>
      </w:r>
      <w:r w:rsidR="00ED329E" w:rsidRPr="00006BAC">
        <w:rPr>
          <w:rFonts w:ascii="宋体" w:eastAsia="宋体" w:hAnsi="宋体" w:hint="eastAsia"/>
          <w:sz w:val="28"/>
        </w:rPr>
        <w:t>账号</w:t>
      </w:r>
      <w:r w:rsidRPr="00006BAC">
        <w:rPr>
          <w:rFonts w:ascii="宋体" w:eastAsia="宋体" w:hAnsi="宋体" w:hint="eastAsia"/>
          <w:sz w:val="28"/>
        </w:rPr>
        <w:t>，除特殊指明外，</w:t>
      </w:r>
      <w:r w:rsidR="00A16DE9" w:rsidRPr="00006BAC">
        <w:rPr>
          <w:rFonts w:ascii="宋体" w:eastAsia="宋体" w:hAnsi="宋体" w:hint="eastAsia"/>
          <w:sz w:val="28"/>
        </w:rPr>
        <w:t>账号</w:t>
      </w:r>
      <w:r w:rsidRPr="00006BAC">
        <w:rPr>
          <w:rFonts w:ascii="宋体" w:eastAsia="宋体" w:hAnsi="宋体" w:hint="eastAsia"/>
          <w:sz w:val="28"/>
        </w:rPr>
        <w:t>有效时间</w:t>
      </w:r>
      <w:r w:rsidR="00A16DE9" w:rsidRPr="00006BAC">
        <w:rPr>
          <w:rFonts w:ascii="宋体" w:eastAsia="宋体" w:hAnsi="宋体" w:hint="eastAsia"/>
          <w:sz w:val="28"/>
        </w:rPr>
        <w:t>最长</w:t>
      </w:r>
      <w:r w:rsidRPr="00006BAC">
        <w:rPr>
          <w:rFonts w:ascii="宋体" w:eastAsia="宋体" w:hAnsi="宋体" w:hint="eastAsia"/>
          <w:sz w:val="28"/>
        </w:rPr>
        <w:t>为一年</w:t>
      </w:r>
      <w:r w:rsidR="00447EFD" w:rsidRPr="00006BAC">
        <w:rPr>
          <w:rFonts w:ascii="宋体" w:eastAsia="宋体" w:hAnsi="宋体" w:hint="eastAsia"/>
          <w:sz w:val="28"/>
        </w:rPr>
        <w:t>。</w:t>
      </w:r>
    </w:p>
    <w:sectPr w:rsidR="00B35FD9" w:rsidRPr="0000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9C" w:rsidRDefault="00CA1B9C" w:rsidP="002276C0">
      <w:r>
        <w:separator/>
      </w:r>
    </w:p>
  </w:endnote>
  <w:endnote w:type="continuationSeparator" w:id="0">
    <w:p w:rsidR="00CA1B9C" w:rsidRDefault="00CA1B9C" w:rsidP="0022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9C" w:rsidRDefault="00CA1B9C" w:rsidP="002276C0">
      <w:r>
        <w:separator/>
      </w:r>
    </w:p>
  </w:footnote>
  <w:footnote w:type="continuationSeparator" w:id="0">
    <w:p w:rsidR="00CA1B9C" w:rsidRDefault="00CA1B9C" w:rsidP="0022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53EE1"/>
    <w:multiLevelType w:val="hybridMultilevel"/>
    <w:tmpl w:val="EB666C0E"/>
    <w:lvl w:ilvl="0" w:tplc="E52C8250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41"/>
    <w:rsid w:val="00006BAC"/>
    <w:rsid w:val="001068DB"/>
    <w:rsid w:val="0017297C"/>
    <w:rsid w:val="002276C0"/>
    <w:rsid w:val="00250359"/>
    <w:rsid w:val="002C3EC8"/>
    <w:rsid w:val="00447EFD"/>
    <w:rsid w:val="004E5C05"/>
    <w:rsid w:val="005025FF"/>
    <w:rsid w:val="00664089"/>
    <w:rsid w:val="00711BC2"/>
    <w:rsid w:val="007F75D1"/>
    <w:rsid w:val="009C1227"/>
    <w:rsid w:val="00A16DE9"/>
    <w:rsid w:val="00AE075A"/>
    <w:rsid w:val="00B14611"/>
    <w:rsid w:val="00B35FD9"/>
    <w:rsid w:val="00B418D1"/>
    <w:rsid w:val="00C12E41"/>
    <w:rsid w:val="00CA1B9C"/>
    <w:rsid w:val="00CD029E"/>
    <w:rsid w:val="00D534E0"/>
    <w:rsid w:val="00DE6F79"/>
    <w:rsid w:val="00E76FED"/>
    <w:rsid w:val="00EB2C8C"/>
    <w:rsid w:val="00ED329E"/>
    <w:rsid w:val="00F063DF"/>
    <w:rsid w:val="00F8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F4198"/>
  <w15:chartTrackingRefBased/>
  <w15:docId w15:val="{BA67F7E0-6A0D-4BC9-AE00-A512A2E9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F7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27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76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7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7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lty</dc:creator>
  <cp:keywords/>
  <dc:description/>
  <cp:lastModifiedBy>ma hao</cp:lastModifiedBy>
  <cp:revision>17</cp:revision>
  <dcterms:created xsi:type="dcterms:W3CDTF">2017-05-22T05:40:00Z</dcterms:created>
  <dcterms:modified xsi:type="dcterms:W3CDTF">2017-06-08T07:52:00Z</dcterms:modified>
</cp:coreProperties>
</file>